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CF" w:rsidRPr="006C5966" w:rsidRDefault="006C5966" w:rsidP="006C5966">
      <w:pPr>
        <w:spacing w:after="0"/>
        <w:jc w:val="center"/>
        <w:rPr>
          <w:rFonts w:ascii="Times New Roman" w:hAnsi="Times New Roman" w:cs="Times New Roman"/>
          <w:b/>
        </w:rPr>
      </w:pPr>
      <w:r w:rsidRPr="006C5966">
        <w:rPr>
          <w:rFonts w:ascii="Times New Roman" w:hAnsi="Times New Roman" w:cs="Times New Roman"/>
          <w:b/>
        </w:rPr>
        <w:t>Практическая работа № 2</w:t>
      </w:r>
    </w:p>
    <w:p w:rsidR="006C5966" w:rsidRDefault="006C5966" w:rsidP="006C5966">
      <w:pPr>
        <w:spacing w:after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552"/>
        <w:gridCol w:w="7512"/>
      </w:tblGrid>
      <w:tr w:rsidR="006C5966" w:rsidRPr="00171AFC" w:rsidTr="00D80949">
        <w:tc>
          <w:tcPr>
            <w:tcW w:w="5245" w:type="dxa"/>
          </w:tcPr>
          <w:p w:rsidR="006C5966" w:rsidRPr="00171AFC" w:rsidRDefault="006C5966" w:rsidP="00A93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AFC">
              <w:rPr>
                <w:rFonts w:ascii="Times New Roman" w:hAnsi="Times New Roman"/>
                <w:b/>
              </w:rPr>
              <w:t>исходный текст</w:t>
            </w:r>
          </w:p>
        </w:tc>
        <w:tc>
          <w:tcPr>
            <w:tcW w:w="2552" w:type="dxa"/>
          </w:tcPr>
          <w:p w:rsidR="006C5966" w:rsidRPr="00171AFC" w:rsidRDefault="006C5966" w:rsidP="00A93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AFC">
              <w:rPr>
                <w:rFonts w:ascii="Times New Roman" w:hAnsi="Times New Roman"/>
                <w:b/>
              </w:rPr>
              <w:t>приемы сжатия</w:t>
            </w:r>
          </w:p>
        </w:tc>
        <w:tc>
          <w:tcPr>
            <w:tcW w:w="7512" w:type="dxa"/>
          </w:tcPr>
          <w:p w:rsidR="006C5966" w:rsidRPr="00171AFC" w:rsidRDefault="006C5966" w:rsidP="00A93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AFC">
              <w:rPr>
                <w:rFonts w:ascii="Times New Roman" w:hAnsi="Times New Roman"/>
                <w:b/>
              </w:rPr>
              <w:t>сжатое изложение</w:t>
            </w:r>
          </w:p>
        </w:tc>
      </w:tr>
      <w:tr w:rsidR="006C5966" w:rsidRPr="00171AFC" w:rsidTr="00D80949">
        <w:tc>
          <w:tcPr>
            <w:tcW w:w="5245" w:type="dxa"/>
          </w:tcPr>
          <w:p w:rsidR="006C5966" w:rsidRPr="00D80949" w:rsidRDefault="006C5966" w:rsidP="00D80949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D80949">
              <w:rPr>
                <w:rFonts w:ascii="Times New Roman" w:hAnsi="Times New Roman"/>
                <w:sz w:val="26"/>
                <w:szCs w:val="26"/>
              </w:rPr>
              <w:t>Тишина – вот самый большой дефицит на земном шаре. Постоянное тарахтенье разн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о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образных автомобилей, тракторов, мотоци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к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лов, поездов, самолетов, от шума которых современный человек не спасается даже в своем жилище, даже ночью оглушают пл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а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нету и делают ее малопригодной для жизни. Но это стоит нервов, нервов и нервов. И сердца. И психики. Поэтому наряду с тиш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и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ной становится дефицитной на земном шаре и валер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ь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янка. (57 слов)</w:t>
            </w:r>
          </w:p>
        </w:tc>
        <w:tc>
          <w:tcPr>
            <w:tcW w:w="2552" w:type="dxa"/>
          </w:tcPr>
          <w:p w:rsidR="006C5966" w:rsidRPr="00D80949" w:rsidRDefault="006C5966" w:rsidP="00D8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6C5966" w:rsidRPr="00D80949" w:rsidRDefault="006C5966" w:rsidP="00D809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5966" w:rsidRPr="00171AFC" w:rsidTr="00D80949">
        <w:tc>
          <w:tcPr>
            <w:tcW w:w="5245" w:type="dxa"/>
          </w:tcPr>
          <w:p w:rsidR="006C5966" w:rsidRPr="00D80949" w:rsidRDefault="006C5966" w:rsidP="00D80949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D80949">
              <w:rPr>
                <w:rFonts w:ascii="Times New Roman" w:hAnsi="Times New Roman"/>
                <w:sz w:val="26"/>
                <w:szCs w:val="26"/>
              </w:rPr>
              <w:t>Прибавьте к этому современные скорости, ядовитые газы, которые ежедневно вдыхает городской житель, прибавьте ощущение острого цейтнота, прибавьте переизбыток всевозможной информации. Прибавьте к этому скученность, обусловленную город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а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ми, и вы поймете, почему в аптеке трудно купить натуральный в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а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лерьяновый корень. (37 слов)</w:t>
            </w:r>
          </w:p>
        </w:tc>
        <w:tc>
          <w:tcPr>
            <w:tcW w:w="2552" w:type="dxa"/>
          </w:tcPr>
          <w:p w:rsidR="006C5966" w:rsidRPr="00D80949" w:rsidRDefault="006C5966" w:rsidP="00D8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6C5966" w:rsidRPr="00D80949" w:rsidRDefault="006C5966" w:rsidP="00D809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5966" w:rsidRPr="00171AFC" w:rsidTr="00D80949">
        <w:tc>
          <w:tcPr>
            <w:tcW w:w="5245" w:type="dxa"/>
          </w:tcPr>
          <w:p w:rsidR="006C5966" w:rsidRPr="00D80949" w:rsidRDefault="006C5966" w:rsidP="00D80949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D80949">
              <w:rPr>
                <w:rFonts w:ascii="Times New Roman" w:hAnsi="Times New Roman"/>
                <w:sz w:val="26"/>
                <w:szCs w:val="26"/>
              </w:rPr>
              <w:t xml:space="preserve">Желая добыть корень подлинной дикой валерианы, я пошел в лес и там нашел ее, растущую в тени. Вот растение, которому в наш суматошный век истрепанных нервов, изнурительных </w:t>
            </w:r>
            <w:proofErr w:type="spellStart"/>
            <w:r w:rsidRPr="00D80949">
              <w:rPr>
                <w:rFonts w:ascii="Times New Roman" w:hAnsi="Times New Roman"/>
                <w:sz w:val="26"/>
                <w:szCs w:val="26"/>
              </w:rPr>
              <w:t>бессонниц</w:t>
            </w:r>
            <w:proofErr w:type="spellEnd"/>
            <w:r w:rsidRPr="00D80949">
              <w:rPr>
                <w:rFonts w:ascii="Times New Roman" w:hAnsi="Times New Roman"/>
                <w:sz w:val="26"/>
                <w:szCs w:val="26"/>
              </w:rPr>
              <w:t xml:space="preserve"> и сдвинутой с места психики, надо бы поставить красивый памятник: валериана, подобно матери, усп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о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коит и усыпит, вернет так необходимое всем нам душевное равнов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е</w:t>
            </w:r>
            <w:r w:rsidRPr="00D80949">
              <w:rPr>
                <w:rFonts w:ascii="Times New Roman" w:hAnsi="Times New Roman"/>
                <w:sz w:val="26"/>
                <w:szCs w:val="26"/>
              </w:rPr>
              <w:t>сие. (50 слов)</w:t>
            </w:r>
          </w:p>
        </w:tc>
        <w:tc>
          <w:tcPr>
            <w:tcW w:w="2552" w:type="dxa"/>
          </w:tcPr>
          <w:p w:rsidR="006C5966" w:rsidRPr="00D80949" w:rsidRDefault="006C5966" w:rsidP="00D8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</w:tcPr>
          <w:p w:rsidR="006C5966" w:rsidRPr="00D80949" w:rsidRDefault="006C5966" w:rsidP="00D809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5966" w:rsidRPr="00171AFC" w:rsidTr="00D80949">
        <w:tc>
          <w:tcPr>
            <w:tcW w:w="5245" w:type="dxa"/>
          </w:tcPr>
          <w:p w:rsidR="006C5966" w:rsidRPr="00D80949" w:rsidRDefault="006C5966" w:rsidP="00D809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949">
              <w:rPr>
                <w:rFonts w:ascii="Times New Roman" w:hAnsi="Times New Roman"/>
                <w:sz w:val="26"/>
                <w:szCs w:val="26"/>
              </w:rPr>
              <w:t>Итого – 144 слова</w:t>
            </w:r>
          </w:p>
        </w:tc>
        <w:tc>
          <w:tcPr>
            <w:tcW w:w="2552" w:type="dxa"/>
          </w:tcPr>
          <w:p w:rsidR="006C5966" w:rsidRPr="00D80949" w:rsidRDefault="006C5966" w:rsidP="00D8094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6C5966" w:rsidRPr="00D80949" w:rsidRDefault="006C5966" w:rsidP="00D8094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6C5966" w:rsidRDefault="006C5966" w:rsidP="006C5966">
      <w:pPr>
        <w:spacing w:after="0"/>
      </w:pPr>
    </w:p>
    <w:sectPr w:rsidR="006C5966" w:rsidSect="00D80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C5966"/>
    <w:rsid w:val="004803CF"/>
    <w:rsid w:val="006C5966"/>
    <w:rsid w:val="00A73F1A"/>
    <w:rsid w:val="00D8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3</cp:revision>
  <dcterms:created xsi:type="dcterms:W3CDTF">2016-09-20T19:28:00Z</dcterms:created>
  <dcterms:modified xsi:type="dcterms:W3CDTF">2016-09-20T19:33:00Z</dcterms:modified>
</cp:coreProperties>
</file>