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CD" w:rsidRPr="00325E85" w:rsidRDefault="00723CCD" w:rsidP="00723CC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5E85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планирование</w:t>
      </w:r>
    </w:p>
    <w:tbl>
      <w:tblPr>
        <w:tblStyle w:val="a5"/>
        <w:tblW w:w="1511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1998"/>
        <w:gridCol w:w="2680"/>
        <w:gridCol w:w="2144"/>
        <w:gridCol w:w="7"/>
        <w:gridCol w:w="1983"/>
        <w:gridCol w:w="7"/>
        <w:gridCol w:w="2946"/>
        <w:gridCol w:w="1560"/>
        <w:gridCol w:w="1078"/>
        <w:gridCol w:w="7"/>
      </w:tblGrid>
      <w:tr w:rsidR="00723CCD" w:rsidRPr="00693EBA" w:rsidTr="00901B16">
        <w:tc>
          <w:tcPr>
            <w:tcW w:w="15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Раздел/тема, количество часов</w:t>
            </w:r>
          </w:p>
        </w:tc>
      </w:tr>
      <w:tr w:rsidR="00723CCD" w:rsidRPr="00693EBA" w:rsidTr="00901B16">
        <w:trPr>
          <w:trHeight w:val="3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№ урока</w:t>
            </w:r>
          </w:p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Тема урока</w:t>
            </w:r>
          </w:p>
          <w:p w:rsidR="00723CCD" w:rsidRPr="00693EBA" w:rsidRDefault="00723CCD" w:rsidP="00901B1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tabs>
                <w:tab w:val="left" w:pos="2142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Информационное</w:t>
            </w:r>
          </w:p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и методическое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23CCD" w:rsidRPr="00693EBA" w:rsidTr="00901B16">
        <w:trPr>
          <w:gridAfter w:val="1"/>
          <w:wAfter w:w="7" w:type="dxa"/>
          <w:trHeight w:val="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CD" w:rsidRPr="00693EBA" w:rsidRDefault="00723CCD" w:rsidP="00901B16">
            <w:pPr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CD" w:rsidRPr="00693EBA" w:rsidRDefault="00723CCD" w:rsidP="00901B1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CD" w:rsidRPr="00693EBA" w:rsidRDefault="00723CCD" w:rsidP="00901B1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CD" w:rsidRPr="00693EBA" w:rsidRDefault="00723CCD" w:rsidP="00901B1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CD" w:rsidRPr="00693EBA" w:rsidRDefault="00723CCD" w:rsidP="00901B16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rPr>
          <w:gridAfter w:val="1"/>
          <w:wAfter w:w="7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rPr>
          <w:trHeight w:val="39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 xml:space="preserve">Повторение: </w:t>
            </w:r>
            <w:r w:rsidRPr="00693EBA">
              <w:rPr>
                <w:i/>
                <w:sz w:val="24"/>
                <w:szCs w:val="24"/>
                <w:lang w:eastAsia="ru-RU"/>
              </w:rPr>
              <w:t>лирические и эпические жанры фольклора 2ч.</w:t>
            </w:r>
            <w:r w:rsidRPr="00693EBA">
              <w:rPr>
                <w:sz w:val="24"/>
                <w:szCs w:val="24"/>
                <w:lang w:eastAsia="ru-RU"/>
              </w:rPr>
              <w:t>(былины, сказки, предания, легенды)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знать малые фольклорные жанры, их отличительные особенности; причины возникновения и цель создания малых жанров фольклора, использование их в устных и письменных высказываниях; различать пословицы и поговорки.использовать загадки, пословицы и поговорки в устных и письменных высказываниях, устно рецензировать выразительное чтение одноклассников, исполнения актеров.</w:t>
            </w:r>
          </w:p>
        </w:tc>
        <w:tc>
          <w:tcPr>
            <w:tcW w:w="2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умение  определять понятия, создавать обобщения, устанавливать аналогии, классифицировать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развитие эстетического сознания через освоение художественного наследия народа, приобщение к архетипам  и мифологемам народного сознания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CD" w:rsidRPr="00693EBA" w:rsidRDefault="00723CCD" w:rsidP="00901B16">
            <w:pPr>
              <w:pStyle w:val="a4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Интернет - источники:</w:t>
            </w:r>
          </w:p>
          <w:p w:rsidR="00723CCD" w:rsidRPr="00693EBA" w:rsidRDefault="00723CCD" w:rsidP="00901B16">
            <w:pPr>
              <w:pStyle w:val="a4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http://1сентября.рф/ - электронные версии журнала «Литература», газеты «Первое сентября»</w:t>
            </w:r>
          </w:p>
          <w:p w:rsidR="00723CCD" w:rsidRPr="00693EBA" w:rsidRDefault="00723CCD" w:rsidP="00901B16">
            <w:pPr>
              <w:pStyle w:val="a4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www.openclass.ru Материалы для педагогов: мастер-классы, конспекты уроков, цифровые материалы, блоги, форумы, пр. Предметная база учебных материалов.</w:t>
            </w:r>
          </w:p>
          <w:p w:rsidR="00723CCD" w:rsidRPr="00693EBA" w:rsidRDefault="00723CCD" w:rsidP="00901B16">
            <w:pPr>
              <w:pStyle w:val="a4"/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http://www.proshkolu.ru/Методическая копилка - по предметам. Онлайн-клубы учителей.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CD" w:rsidRPr="00693EBA" w:rsidRDefault="00723CCD" w:rsidP="00901B1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CD" w:rsidRPr="00693EBA" w:rsidRDefault="00723CCD" w:rsidP="00901B16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Фольклор 13 ч.</w:t>
            </w: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3-6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lastRenderedPageBreak/>
              <w:t xml:space="preserve">Героический эпос. </w:t>
            </w:r>
            <w:r w:rsidRPr="00693EBA">
              <w:rPr>
                <w:i/>
                <w:sz w:val="24"/>
                <w:szCs w:val="24"/>
                <w:lang w:eastAsia="ru-RU"/>
              </w:rPr>
              <w:t>Былина « Илья Муромец и Соловей –Разбойник» 4ч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1.Былинные богатыри как выразители народного идеала, их сила и скромность.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 Историческая основа былин.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3. Традиционные былинные сюжеты. 4. Образ сказителя в былинах, его оценка происходящих в былинах событий «Садко»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знать жанры фольклора, понятие об эпосе, рыцарском романе, видеть     нравственные аспекты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былин, уметь характеризовать стиль произведения, подбирать цитатные примеры для характеристики образов и приемов изображения человека, составлять устные и письменные ответы на вопросы с использованием цитирования, участвовать в коллективном диалоге. Историческая основа былин. Традиционные былинные сюжеты. Образ сказителя в былинах, его оценка происходящих в былинах событий. '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умение организовывать  учебное сотрудничество и совместную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деятельность с учителем и сверстниками, уметь работать с разными источниками информации      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воспитание     патриотизма, уважения к Отечеству,        осознание своей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этнической принадлежности, знание истории, языка, культуры своего народа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Обучающие диски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Серия компакт-дисков «Уроки литературы КиМ»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Электронные наглядные пособия с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приложением(компакт-диск,методические рекомендации).М.Новый диск-ИДДК,2000-2003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Фундаментальная электронная библиотека «Русская литература и фольклор» - http://www.feb-web.ru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 xml:space="preserve">ГЕРОИЧЕСКОЕ СКАЗАНИЕ. </w:t>
            </w:r>
            <w:r w:rsidRPr="00693EBA">
              <w:rPr>
                <w:i/>
                <w:sz w:val="24"/>
                <w:szCs w:val="24"/>
                <w:lang w:eastAsia="ru-RU"/>
              </w:rPr>
              <w:t>Сказание о нартах: «Песнь о Бадыноко» (фрагменты).2ч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1. Сила, доблесть и мужество богатыря Бадыноко, его честность и благородство.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Авторская характеристика героя. 2.Нравственный выбор героя. Воплощение в образе Бадыноко идеальных качеств народа.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уметь характеризовать стиль произведения, работать со словарем лингвистических терминов, знать специфику жанра басни, понимать аллегорию, уметь определять мораль. Авторская характеристика героя. Нравственный выбор героя. 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Тема для обсуждения: Герои эпоса: национальные и общечеловеческие черты.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принятие решений и осуществление осознанного выбора в учебной и познавательной деятельности.  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формирование ответственного отношения к учению.   Герои эпоса: национальные и общечеловеческие черты.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Рекомендуемые информационные ресурсы в Интернете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www.wikipedia.ru Универсальная энциклопедия «Википедия».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www.krugosvet.ru Универсальная энциклопедия «Кругосвет».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www.rubricon.ru Энциклопеция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«Рубрикон».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www.slovari.ru Электронные словари.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www.gramota.ru Справочно-информационный интернет-портал «Русский язык».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www.feb-web.ru Фундаментальная электронная библиотека «Русская литература и фольклор».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www.myfhology.ru Мифологическая энциклопедия.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9-11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РЫЦАРСКАЯ ГЕРОИЧЕСКАЯ ПОЭМА</w:t>
            </w:r>
            <w:r w:rsidRPr="00693EBA">
              <w:rPr>
                <w:i/>
                <w:sz w:val="24"/>
                <w:szCs w:val="24"/>
                <w:lang w:eastAsia="ru-RU"/>
              </w:rPr>
              <w:t xml:space="preserve"> Песнь о Роланде (фрагменты) 3 ч.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1. Рыцарский героический эпос. 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 Представление об идеальном герое: образы Роланда и Оливье.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3.  Подвиги рыцарей во славу Родины и короля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освоение социальных норм, правил поведения, развивать мотивы и интересы своей познавательной деятельности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развитие морального сознания и компетентности в решении моральных проблем на основе личностного выбора; формирование осознанного и ответственного отношения к собственным поступкам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Фундаментальная электронная библиотека «Русская литература и фольклор» - http://www.feb-web.ru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rPr>
          <w:trHeight w:val="69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12-15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РУССКИЕ НАРОДНЫЕ ПЕСНИ.4ч.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1.Историческая песня</w:t>
            </w:r>
            <w:r w:rsidRPr="00693EBA">
              <w:rPr>
                <w:sz w:val="24"/>
                <w:szCs w:val="24"/>
                <w:lang w:eastAsia="ru-RU"/>
              </w:rPr>
              <w:t xml:space="preserve"> (о Стеньке Разине, Емельяне Пугачёве и др.) - по выбору учителя.  Исторические факты и вымысел в песнях. Образ народного героя. Связь с былинами.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i/>
                <w:sz w:val="24"/>
                <w:szCs w:val="24"/>
                <w:lang w:eastAsia="ru-RU"/>
              </w:rPr>
              <w:t>2.Лирическая песня</w:t>
            </w:r>
            <w:r w:rsidRPr="00693EBA">
              <w:rPr>
                <w:sz w:val="24"/>
                <w:szCs w:val="24"/>
                <w:lang w:eastAsia="ru-RU"/>
              </w:rPr>
              <w:t xml:space="preserve"> («Цвели в поле цветики, да поблекли...», «Породила меня маменька...» и др.) - по выбору учителя..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Исповедальность лирической песни, ей диалогичность.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 3. Образы «доброго молодца» и «красной девушки». Напевность и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мелодичность песни.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Расширить знание  жанров  лирики, поэтических средств художественной выразительности, подбирать цитаты, иллюстрирующие понятие «антитеза», особенности жанра народной песни.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Умение работать с разными источниками информации, находить ее, анализировать, использовать в самостоятельной деятельности. 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приобщение к духовно-нравственным ценностям русской литературы и культуры, 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Исторические факты и вымысел в песнях. Образ народного героя. Связь с былинами.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1.Коллекция «Русская и зарубежная литература для школы» Российского общеобразовательного портала - http://litera.edu.ru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</w:t>
            </w:r>
            <w:r w:rsidRPr="00693EBA">
              <w:rPr>
                <w:sz w:val="24"/>
                <w:szCs w:val="24"/>
                <w:lang w:eastAsia="ru-RU"/>
              </w:rPr>
              <w:tab/>
              <w:t>BiblioГид – книги и дети: проект Российской государственной детской библиотеки - http://www.bibliogid.ru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3.</w:t>
            </w:r>
            <w:r w:rsidRPr="00693EBA">
              <w:rPr>
                <w:sz w:val="24"/>
                <w:szCs w:val="24"/>
                <w:lang w:eastAsia="ru-RU"/>
              </w:rPr>
              <w:tab/>
              <w:t>Kidsbook: библиотека детской литературы - http://kidsbook.narod.ru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4.</w:t>
            </w:r>
            <w:r w:rsidRPr="00693EBA">
              <w:rPr>
                <w:sz w:val="24"/>
                <w:szCs w:val="24"/>
                <w:lang w:eastAsia="ru-RU"/>
              </w:rPr>
              <w:tab/>
              <w:t>Виртуальный музей литературных героев - http://www.likt590.ru/project/museum/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Фундаментальная электронная библиотека «Русская литература и 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фольклор» - http://www.feb-web.ru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Развитие фольклорных жанров в литературе-   18ч.</w:t>
            </w:r>
          </w:p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 xml:space="preserve"> Баллада-5 ч. 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Задачи</w:t>
            </w:r>
            <w:r w:rsidRPr="00693EBA">
              <w:rPr>
                <w:sz w:val="24"/>
                <w:szCs w:val="24"/>
                <w:lang w:eastAsia="ru-RU"/>
              </w:rPr>
              <w:t>: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-</w:t>
            </w:r>
            <w:r w:rsidRPr="00693EBA">
              <w:rPr>
                <w:sz w:val="24"/>
                <w:szCs w:val="24"/>
                <w:lang w:eastAsia="ru-RU"/>
              </w:rPr>
              <w:tab/>
              <w:t>эмоциональное развитие на материале «романтики ужасов», приобщение к историческим сюжетам;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-</w:t>
            </w:r>
            <w:r w:rsidRPr="00693EBA">
              <w:rPr>
                <w:sz w:val="24"/>
                <w:szCs w:val="24"/>
                <w:lang w:eastAsia="ru-RU"/>
              </w:rPr>
              <w:tab/>
              <w:t>усвоение и активизация литературоведческого термина — баллада.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Виды ДЕЯТЕЛЬНОСТИ:</w:t>
            </w:r>
            <w:r w:rsidRPr="00693EBA">
              <w:rPr>
                <w:sz w:val="24"/>
                <w:szCs w:val="24"/>
                <w:lang w:eastAsia="ru-RU"/>
              </w:rPr>
              <w:t xml:space="preserve"> сопоставление литературных произведений.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Повторение</w:t>
            </w:r>
            <w:r w:rsidRPr="00693EBA">
              <w:rPr>
                <w:sz w:val="24"/>
                <w:szCs w:val="24"/>
                <w:lang w:eastAsia="ru-RU"/>
              </w:rPr>
              <w:t>: Былина, песня, баллада, сказка.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Понятия для изучения:</w:t>
            </w:r>
            <w:r w:rsidRPr="00693EBA">
              <w:rPr>
                <w:sz w:val="24"/>
                <w:szCs w:val="24"/>
                <w:lang w:eastAsia="ru-RU"/>
              </w:rPr>
              <w:t xml:space="preserve"> жанровые особенности баллады, сюжет в балладе.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В.А. Жуковский. Лесной царь 3ч.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1.Фантастический сюжет. «Романтика ужасов» в балладе.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 Диалогичность произведения. «Лесной царь» Жуковского и «Лесной царь» Гёте.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3. Два Лесных царя (по одноимённой статье М.И. Цветаевой). Баллада Жуковского - перевод или оригинальное произведение?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Анализировать эпизод текста, составлять план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анализа,  подбирать примеры, иллюстрирующие различные формы выражения авторской позиции. Составлять сравнительную характеристику героев, составлять план анализа эпизода,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работать с разными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источниками информации,  находить  ее,  анализировать, использовать в самостоятельной деятельности;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выделять причинно-следственные связи в устных и письменных высказываниях, формулировать выводы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развитие морального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сознания и компетентности в решении моральных проблем на основе личностного выбора; формирование осознанного и ответственного отношения к собственным поступкам.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1.Коллекция «Русская и зарубежная литература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для школы» Российского общеобразовательного портала - http://litera.edu.ru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</w:t>
            </w:r>
            <w:r w:rsidRPr="00693EBA">
              <w:rPr>
                <w:sz w:val="24"/>
                <w:szCs w:val="24"/>
                <w:lang w:eastAsia="ru-RU"/>
              </w:rPr>
              <w:tab/>
              <w:t>BiblioГид – книги и дети: проект Российской государственной детской библиотеки - http://www.bibliogid.ru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3.</w:t>
            </w:r>
            <w:r w:rsidRPr="00693EBA">
              <w:rPr>
                <w:sz w:val="24"/>
                <w:szCs w:val="24"/>
                <w:lang w:eastAsia="ru-RU"/>
              </w:rPr>
              <w:tab/>
              <w:t>Kidsbook: библиотека детской литературы - http://kidsbook.narod.ru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4.</w:t>
            </w:r>
            <w:r w:rsidRPr="00693EBA">
              <w:rPr>
                <w:sz w:val="24"/>
                <w:szCs w:val="24"/>
                <w:lang w:eastAsia="ru-RU"/>
              </w:rPr>
              <w:tab/>
              <w:t>Виртуальный музей литературных героев - http://www.likt590.ru/project/museum/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19-20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А.С. Пушкин «Песнь о Вещем Олеге». 2ч.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1.Исторический сюжет. Летописи и «Песнь...».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 Образ кудесника, его свободный правдивый дар, равный дару поэта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2.Своеобразие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языка произведения, стилистическая роль высокой поэтической лексики. Повторение: былина - песня - баллада – сказка.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выделять этапы развития сюжета,  различать образы рассказчика и автора-повествователя, Изучить летописный источник «Песни…», её балладный характер. Художественное воспроизведение быта и нравов Древней Руси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формирование ответственного отношения к учению, готовности и способности обучающихся к саморазвитию и самообразованию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Альбом «Русские писатели IXX века»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</w:t>
            </w:r>
            <w:r w:rsidRPr="00693EBA">
              <w:rPr>
                <w:sz w:val="24"/>
                <w:szCs w:val="24"/>
                <w:lang w:eastAsia="ru-RU"/>
              </w:rPr>
              <w:tab/>
              <w:t>Альбом «Русские писатели XX века»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3.</w:t>
            </w:r>
            <w:r w:rsidRPr="00693EBA">
              <w:rPr>
                <w:sz w:val="24"/>
                <w:szCs w:val="24"/>
                <w:lang w:eastAsia="ru-RU"/>
              </w:rPr>
              <w:tab/>
              <w:t>Таблица «Литературоведческие термины»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ЛИТЕРАТУРНАЯ СКАЗКА – 11 Ч.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Задачи</w:t>
            </w:r>
            <w:r w:rsidRPr="00693EBA">
              <w:rPr>
                <w:sz w:val="24"/>
                <w:szCs w:val="24"/>
                <w:lang w:eastAsia="ru-RU"/>
              </w:rPr>
              <w:t xml:space="preserve">: повторение литературоведческих терминов литературная сказка, аллегория, олицетворение. 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Виды деятельности</w:t>
            </w:r>
            <w:r w:rsidRPr="00693EBA">
              <w:rPr>
                <w:sz w:val="24"/>
                <w:szCs w:val="24"/>
                <w:lang w:eastAsia="ru-RU"/>
              </w:rPr>
              <w:t>: чтение, рассказывание, интерпретация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Повторение</w:t>
            </w:r>
            <w:r w:rsidRPr="00693EBA">
              <w:rPr>
                <w:sz w:val="24"/>
                <w:szCs w:val="24"/>
                <w:lang w:eastAsia="ru-RU"/>
              </w:rPr>
              <w:t>: аллегория, олицетворение..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rPr>
          <w:trHeight w:val="3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А.Н. Островский. «Снегурочка».  3ч.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1.Фольклорные корни образа Снегурочки. 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2-3. Преданность 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героини и тема предательства в сказке.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Выявлять художественно значимые изобразительно-выразительные средства языка поэта, определять их художественные функции в произведении, определять виды рифм и способов рифмовки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Умение работать со словарем литературоведческих терминов, со справочной литературой и ресурсами Интернета  с целью поиска материалов о биографии и творчестве поэта (под руководством учителя)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развитие эстетического сознания через освоение художественного наследия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Альбом «Русские писатели IXX века»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</w:t>
            </w:r>
            <w:r w:rsidRPr="00693EBA">
              <w:rPr>
                <w:sz w:val="24"/>
                <w:szCs w:val="24"/>
                <w:lang w:eastAsia="ru-RU"/>
              </w:rPr>
              <w:tab/>
              <w:t>Альбом «Русские писатели XX века»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3.</w:t>
            </w:r>
            <w:r w:rsidRPr="00693EBA">
              <w:rPr>
                <w:sz w:val="24"/>
                <w:szCs w:val="24"/>
                <w:lang w:eastAsia="ru-RU"/>
              </w:rPr>
              <w:tab/>
              <w:t>Таблица «Литературоведческие термины»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24- 25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val="en-US"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В</w:t>
            </w:r>
            <w:r w:rsidRPr="00693EBA">
              <w:rPr>
                <w:i/>
                <w:sz w:val="24"/>
                <w:szCs w:val="24"/>
                <w:lang w:val="en-US" w:eastAsia="ru-RU"/>
              </w:rPr>
              <w:t>.</w:t>
            </w:r>
            <w:r w:rsidRPr="00693EBA">
              <w:rPr>
                <w:i/>
                <w:sz w:val="24"/>
                <w:szCs w:val="24"/>
                <w:lang w:eastAsia="ru-RU"/>
              </w:rPr>
              <w:t>М</w:t>
            </w:r>
            <w:r w:rsidRPr="00693EBA">
              <w:rPr>
                <w:i/>
                <w:sz w:val="24"/>
                <w:szCs w:val="24"/>
                <w:lang w:val="en-US" w:eastAsia="ru-RU"/>
              </w:rPr>
              <w:t>.</w:t>
            </w:r>
            <w:r w:rsidRPr="00693EBA">
              <w:rPr>
                <w:i/>
                <w:sz w:val="24"/>
                <w:szCs w:val="24"/>
                <w:lang w:eastAsia="ru-RU"/>
              </w:rPr>
              <w:t>Гаршнн</w:t>
            </w:r>
            <w:r w:rsidRPr="00693EBA">
              <w:rPr>
                <w:i/>
                <w:sz w:val="24"/>
                <w:szCs w:val="24"/>
                <w:lang w:val="en-US" w:eastAsia="ru-RU"/>
              </w:rPr>
              <w:t xml:space="preserve"> «Attalcaprinscepsn. </w:t>
            </w:r>
            <w:r w:rsidRPr="00693EBA">
              <w:rPr>
                <w:sz w:val="24"/>
                <w:szCs w:val="24"/>
                <w:lang w:val="en-US" w:eastAsia="ru-RU"/>
              </w:rPr>
              <w:t>2</w:t>
            </w:r>
            <w:r w:rsidRPr="00693EBA">
              <w:rPr>
                <w:sz w:val="24"/>
                <w:szCs w:val="24"/>
                <w:lang w:eastAsia="ru-RU"/>
              </w:rPr>
              <w:t>ч</w:t>
            </w:r>
            <w:r w:rsidRPr="00693EBA">
              <w:rPr>
                <w:sz w:val="24"/>
                <w:szCs w:val="24"/>
                <w:lang w:val="en-US" w:eastAsia="ru-RU"/>
              </w:rPr>
              <w:t>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1.Стремление к свободе главной героини. Дружба пальмы и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маленькой травки. Нетрадиционность сказочного финала. 2. Средства создания сказочного повествования. Символика сказки.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Символика сказки. Средства создания сказочного повествования.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умение создавать, применять и преобразовывать знаки и символы, модели и схемы для решения учебных и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познавательных задач;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готовности и способности обучающихся к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саморазвитию и самообразованию. 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Альбом «Русские писатели IXX века»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</w:t>
            </w:r>
            <w:r w:rsidRPr="00693EBA">
              <w:rPr>
                <w:sz w:val="24"/>
                <w:szCs w:val="24"/>
                <w:lang w:eastAsia="ru-RU"/>
              </w:rPr>
              <w:tab/>
              <w:t>Альбом «Русские писатели XX века»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3.</w:t>
            </w:r>
            <w:r w:rsidRPr="00693EBA">
              <w:rPr>
                <w:sz w:val="24"/>
                <w:szCs w:val="24"/>
                <w:lang w:eastAsia="ru-RU"/>
              </w:rPr>
              <w:tab/>
              <w:t>Таблица «Литературоведческие термины»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26-28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В.А. Каверин. «Легкие шаги».  3ч. 1</w:t>
            </w:r>
            <w:r w:rsidRPr="00693EBA">
              <w:rPr>
                <w:sz w:val="24"/>
                <w:szCs w:val="24"/>
                <w:lang w:eastAsia="ru-RU"/>
              </w:rPr>
              <w:t>.Две Снегурочки..Сходство Насти с фольклорной Снегурочкой и отличия от нее. 2.Снегурочка среди современных людей.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3. Приемы создания сказочных ситуаций. Особенности рассказывания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Приемы создания сказочных ситуаций. Особенности рассказывания. </w:t>
            </w:r>
            <w:r w:rsidRPr="00693EBA">
              <w:rPr>
                <w:b/>
                <w:sz w:val="24"/>
                <w:szCs w:val="24"/>
                <w:lang w:eastAsia="ru-RU"/>
              </w:rPr>
              <w:t>Аллегория</w:t>
            </w:r>
            <w:r w:rsidRPr="00693EB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Приемы создания сказочных ситуаций. Особенности рассказывания. Аллегория.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развитие эстетического сознания через освоение художественного наследия народа, приобщение к </w:t>
            </w:r>
            <w:r w:rsidRPr="00693EBA">
              <w:rPr>
                <w:i/>
                <w:sz w:val="24"/>
                <w:szCs w:val="24"/>
                <w:lang w:eastAsia="ru-RU"/>
              </w:rPr>
              <w:t xml:space="preserve">архетипам </w:t>
            </w:r>
            <w:r w:rsidRPr="00693EBA">
              <w:rPr>
                <w:sz w:val="24"/>
                <w:szCs w:val="24"/>
                <w:lang w:eastAsia="ru-RU"/>
              </w:rPr>
              <w:t xml:space="preserve"> и </w:t>
            </w:r>
            <w:r w:rsidRPr="00693EBA">
              <w:rPr>
                <w:i/>
                <w:sz w:val="24"/>
                <w:szCs w:val="24"/>
                <w:lang w:eastAsia="ru-RU"/>
              </w:rPr>
              <w:t>мифологемам</w:t>
            </w:r>
            <w:r w:rsidRPr="00693EBA">
              <w:rPr>
                <w:sz w:val="24"/>
                <w:szCs w:val="24"/>
                <w:lang w:eastAsia="ru-RU"/>
              </w:rPr>
              <w:t xml:space="preserve"> народного сознания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ab/>
              <w:t>Альбом «Русские писатели XX века»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ab/>
              <w:t>Таблица «Литературоведческие термины»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rPr>
          <w:trHeight w:val="4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29-31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А. де Сект-Экзюпери. «Маленький принц».  3ч.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1.Афористичность сказки.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2-3Аллегорическая основа произведения.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Развивать представление о портретной характеристике персонажей, определять роль пейзажа в литературном произведении, выразительно читать фрагменты ( в том числе по ролям), участвовать в коллективном диалоге, различать образ рассказчика и автора-повествователя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Смысловое чтение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умение оценивать правильность выполнения учебной задачи,  собственные возможности её решения.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развитие эстетического сознания через освоение художественного наследия народа. Понятие о притче. Анализ эпизода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1.Коллекция «Русская и зарубежная литература для школы» Российского общеобразовательного портала - http://litera.edu.ru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</w:t>
            </w:r>
            <w:r w:rsidRPr="00693EBA">
              <w:rPr>
                <w:sz w:val="24"/>
                <w:szCs w:val="24"/>
                <w:lang w:eastAsia="ru-RU"/>
              </w:rPr>
              <w:tab/>
              <w:t>BiblioГид – книги и дети: проект Российской государственной детской библиотеки - http://www.bibliogid.ru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3.</w:t>
            </w:r>
            <w:r w:rsidRPr="00693EBA">
              <w:rPr>
                <w:sz w:val="24"/>
                <w:szCs w:val="24"/>
                <w:lang w:eastAsia="ru-RU"/>
              </w:rPr>
              <w:tab/>
              <w:t>Kidsbook: библиотека детской литературы - http://kidsbook.narod.ru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4.</w:t>
            </w:r>
            <w:r w:rsidRPr="00693EBA">
              <w:rPr>
                <w:sz w:val="24"/>
                <w:szCs w:val="24"/>
                <w:lang w:eastAsia="ru-RU"/>
              </w:rPr>
              <w:tab/>
              <w:t>Виртуальный музей литературных героев - http://www.likt590.ru/project/museum/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ЛИТЕРАТУРНАЯ ПЕСНЯ. Обобщение по разделу – 2 ч.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Задачи</w:t>
            </w:r>
            <w:r w:rsidRPr="00693EBA">
              <w:rPr>
                <w:sz w:val="24"/>
                <w:szCs w:val="24"/>
                <w:lang w:eastAsia="ru-RU"/>
              </w:rPr>
              <w:t>: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-</w:t>
            </w:r>
            <w:r w:rsidRPr="00693EBA">
              <w:rPr>
                <w:sz w:val="24"/>
                <w:szCs w:val="24"/>
                <w:lang w:eastAsia="ru-RU"/>
              </w:rPr>
              <w:tab/>
              <w:t>приобщение к традициям народной культуры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-</w:t>
            </w:r>
            <w:r w:rsidRPr="00693EBA">
              <w:rPr>
                <w:sz w:val="24"/>
                <w:szCs w:val="24"/>
                <w:lang w:eastAsia="ru-RU"/>
              </w:rPr>
              <w:tab/>
              <w:t>усвоение и активизация литературоведческого термина - литературная песня. ВИЛЫ ДЕЯТЕЛЬНОСТИ: чтение, заучивание наизусть, рисование словесных картин.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Понятия для изучения</w:t>
            </w:r>
            <w:r w:rsidRPr="00693EBA">
              <w:rPr>
                <w:sz w:val="24"/>
                <w:szCs w:val="24"/>
                <w:lang w:eastAsia="ru-RU"/>
              </w:rPr>
              <w:t>: Песня народная и литературная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rPr>
          <w:trHeight w:val="1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А.В. Кольцов. «Косарь», «Кольцо», «Не шуми ты рожь...», «Разлука». 1 ч.</w:t>
            </w:r>
            <w:r w:rsidRPr="00693EBA">
              <w:rPr>
                <w:sz w:val="24"/>
                <w:szCs w:val="24"/>
                <w:lang w:eastAsia="ru-RU"/>
              </w:rPr>
              <w:t xml:space="preserve">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Развитие понятия о пейзажной лирике, развитие понятия о звукописи, начальное представление о строфе.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Фольклорные -традиции в стихотворениях Кольцова. Картины природы, их роль в создании образов главного героя и героини.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Знать особенности построения поэтического произведения, уметь при чтении выражать тему, идею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произведения, чувства автора, свое видение, выявлять художественно значимые изобразительно-выразительные 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средства языка поэта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умение работать с разными источниками информации, находить ее, анализировать,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использовать в самостоятель-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развитие эстетического сознания через освоение художественного наследия.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Фундаментальная электронная библиотека «Русская литература и фольклор» - http://www.feb-web.ru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Обобщение по разделу 1 ч.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Знать изученные теоретико-литературные понятия. Владеть навыком письменного развернутого ответа на проблемный вопрос , владеть начальными навыками литературоведческого анализа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уметь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формирование ответственного отношения к учению, готовности и способности обучающихся к саморазвитию и самообразованию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Таблица «Литературоведческие термины»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ОБРАЗ МЕЧТЫ В ЛИТЕРАТУРЕ: ПУТЕШЕСТВИЯ, ПРИКЛЮЧЕНИЯ,ДЕТЕКТИВ.-10 ч.</w:t>
            </w:r>
          </w:p>
          <w:p w:rsidR="00723CCD" w:rsidRPr="00693EBA" w:rsidRDefault="00723CCD" w:rsidP="00901B16">
            <w:pPr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Задачи: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-</w:t>
            </w:r>
            <w:r w:rsidRPr="00693EBA">
              <w:rPr>
                <w:sz w:val="24"/>
                <w:szCs w:val="24"/>
                <w:lang w:eastAsia="ru-RU"/>
              </w:rPr>
              <w:tab/>
              <w:t>расширение пространственно-географических представлений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-</w:t>
            </w:r>
            <w:r w:rsidRPr="00693EBA">
              <w:rPr>
                <w:sz w:val="24"/>
                <w:szCs w:val="24"/>
                <w:lang w:eastAsia="ru-RU"/>
              </w:rPr>
              <w:tab/>
              <w:t>усвоение и активизация литературоведческих терминов - жанры путешествия и детектива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Виды ДЕЯТЕЛЬНОСТИ:</w:t>
            </w:r>
            <w:r w:rsidRPr="00693EBA">
              <w:rPr>
                <w:sz w:val="24"/>
                <w:szCs w:val="24"/>
                <w:lang w:eastAsia="ru-RU"/>
              </w:rPr>
              <w:t xml:space="preserve"> чтение и интерпретация.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Понятия для изучения</w:t>
            </w:r>
            <w:r w:rsidRPr="00693EBA">
              <w:rPr>
                <w:sz w:val="24"/>
                <w:szCs w:val="24"/>
                <w:lang w:eastAsia="ru-RU"/>
              </w:rPr>
              <w:t>: жанр путешествия, понятие о детективном жанре.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lastRenderedPageBreak/>
              <w:t xml:space="preserve">Связь между видами искусства: </w:t>
            </w:r>
            <w:r w:rsidRPr="00693EBA">
              <w:rPr>
                <w:sz w:val="24"/>
                <w:szCs w:val="24"/>
                <w:lang w:eastAsia="ru-RU"/>
              </w:rPr>
              <w:t>Воплощение литературных образов в живописи и музыке, театре и кино: музыка И.-С. Баха, Брамса, Грига; художественные фильмы «Алые паруса» (реж.А. Птушко, 1961А «Жизнь и удивительные приключения Робинзона Крузо» (реж. С. Говорухин, 1972J.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34-37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 xml:space="preserve">Д. Дефо. «Жизнь и удивительные приключения Робинзона  Крузо» (главы по выбору учителя). 4ч. 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1. Образ путешественника в литературе. 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2-3. Человек на необитаемом острове: его мужество и умение противостоять жизненным невзгодам.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4. Преобразование мира как жизненная потребность человека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выделять этапы развития сюжета,  различать образы рассказчика и автора-повествователя,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умение работать с разными источниками информации, находить ее, анализировать, использовать в самостоятель-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развитие эстетического сознания через освоение художественного наследия. Преобразование мира как жизненная потребность человека.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1.Коллекция «Русская и зарубежная литература для школы» Российского общеобразовательного портала - http://litera.edu.ru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</w:t>
            </w:r>
            <w:r w:rsidRPr="00693EBA">
              <w:rPr>
                <w:sz w:val="24"/>
                <w:szCs w:val="24"/>
                <w:lang w:eastAsia="ru-RU"/>
              </w:rPr>
              <w:tab/>
              <w:t>BiblioГид – книги и дети: проект Российской государственной детской библиотеки - http://www.bibliogid.ru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3.</w:t>
            </w:r>
            <w:r w:rsidRPr="00693EBA">
              <w:rPr>
                <w:sz w:val="24"/>
                <w:szCs w:val="24"/>
                <w:lang w:eastAsia="ru-RU"/>
              </w:rPr>
              <w:tab/>
              <w:t>Kidsbook: библиотека детской литературы - http://kidsbook.narod.ru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4.</w:t>
            </w:r>
            <w:r w:rsidRPr="00693EBA">
              <w:rPr>
                <w:sz w:val="24"/>
                <w:szCs w:val="24"/>
                <w:lang w:eastAsia="ru-RU"/>
              </w:rPr>
              <w:tab/>
              <w:t>Виртуальный музей литературных героев - http://www.likt590.ru/project/museum/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38-41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А.С. Грин. «Алые паруса». 4ч.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1.Алые паруса как образ мечты. Дружная скромная жизнь Ассоль и Лонгрена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2.. Встреча с "волшебником" - знак судьбы. 3. Детство и юность Грея, его взросление и мужание. 4.Воплощение мечты как сюжетный прием.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выделять этапы развития сюжета,  различать образы рассказчика и автора-повествователя, Понятие о жанре феерии, Составление таблицы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«Сравнительная характеристика Ассоль и Грея», подбор цитат, иллюстрирующих роль антитезы в композиции повести, сопоставление повести и ее киноверсии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уметь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развитие эстетического сознания через освоение художественного наследия народа Воплощение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мечты как сюжетный прием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BiblioГид – книги и дети: проект Российской государственной детской библиотеки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42-44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 xml:space="preserve">Э. По. «Золотой жук». 2ч. 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1. Литературные истоки детективного жанра. Поиски сокровищ капитана Кидда. 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 Логическая загадка и ее объяснение Вильямом Леграном. Смена рассказчика. Приключенческий рассказ и детектив.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выделять этапы развития сюжета,  различать образы рассказчика и автора-повествователя, Приключенческий рассказ и детектив Знать содержание прочитанного литературного произведения.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Уметь определять в произведении элементы сюжета, композиции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умение работать с разными источниками информации, находить ее, анализировать, использовать в самостоятель-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1.Коллекция «Русская и зарубежная литература для школы» Российского общеобразовательного портала - </w:t>
            </w:r>
            <w:hyperlink r:id="rId6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http://litera.edu.ru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</w:t>
            </w:r>
            <w:r w:rsidRPr="00693EBA">
              <w:rPr>
                <w:sz w:val="24"/>
                <w:szCs w:val="24"/>
                <w:lang w:eastAsia="ru-RU"/>
              </w:rPr>
              <w:tab/>
              <w:t xml:space="preserve">BiblioГид – книги и дети: проект Российской государственной детской библиотеки - </w:t>
            </w:r>
            <w:hyperlink r:id="rId7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http://www.bibliogid.ru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3.</w:t>
            </w:r>
            <w:r w:rsidRPr="00693EBA">
              <w:rPr>
                <w:sz w:val="24"/>
                <w:szCs w:val="24"/>
                <w:lang w:eastAsia="ru-RU"/>
              </w:rPr>
              <w:tab/>
              <w:t xml:space="preserve">Kidsbook: библиотека детской литературы - </w:t>
            </w:r>
            <w:hyperlink r:id="rId8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http://kidsbook.narod.ru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4.</w:t>
            </w:r>
            <w:r w:rsidRPr="00693EBA">
              <w:rPr>
                <w:sz w:val="24"/>
                <w:szCs w:val="24"/>
                <w:lang w:eastAsia="ru-RU"/>
              </w:rPr>
              <w:tab/>
              <w:t xml:space="preserve">Виртуальный музей литературных героев - </w:t>
            </w:r>
            <w:hyperlink r:id="rId9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http://www.likt590.ru/project/museum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Наедине с поэтом. Стихи о природе и о природе творчества - 17 ч.</w:t>
            </w:r>
          </w:p>
          <w:p w:rsidR="00723CCD" w:rsidRPr="00693EBA" w:rsidRDefault="00723CCD" w:rsidP="00901B16">
            <w:pPr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lastRenderedPageBreak/>
              <w:t>Задачи: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-</w:t>
            </w:r>
            <w:r w:rsidRPr="00693EBA">
              <w:rPr>
                <w:sz w:val="24"/>
                <w:szCs w:val="24"/>
                <w:lang w:eastAsia="ru-RU"/>
              </w:rPr>
              <w:tab/>
              <w:t>воспитание любви к природе, ,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-</w:t>
            </w:r>
            <w:r w:rsidRPr="00693EBA">
              <w:rPr>
                <w:sz w:val="24"/>
                <w:szCs w:val="24"/>
                <w:lang w:eastAsia="ru-RU"/>
              </w:rPr>
              <w:tab/>
              <w:t>усвоение и активизации литературоведческого термина - лирический герой.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ВИДЫ ДЕЯТЕЛЬНОСТИ:</w:t>
            </w:r>
            <w:r w:rsidRPr="00693EBA">
              <w:rPr>
                <w:sz w:val="24"/>
                <w:szCs w:val="24"/>
                <w:lang w:eastAsia="ru-RU"/>
              </w:rPr>
              <w:t xml:space="preserve"> поиск материалов но литературных сайтах. 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ПОВТОРЕНИЕ</w:t>
            </w:r>
            <w:r w:rsidRPr="00693EBA">
              <w:rPr>
                <w:sz w:val="24"/>
                <w:szCs w:val="24"/>
                <w:lang w:eastAsia="ru-RU"/>
              </w:rPr>
              <w:t>: пейзаж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Понятия для изучения:</w:t>
            </w:r>
            <w:r w:rsidRPr="00693EBA">
              <w:rPr>
                <w:sz w:val="24"/>
                <w:szCs w:val="24"/>
                <w:lang w:eastAsia="ru-RU"/>
              </w:rPr>
              <w:t xml:space="preserve"> лирический герой в стихотворении. Автор и пейзаж в лирике. 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Интернет: Знакомство с детскими литературными сайтами, составление списка любимых сайтов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45-46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А.С. Пушкин. «Узник»; «Зимняя дорога»; «Туча».2ч</w:t>
            </w:r>
            <w:r w:rsidRPr="00693EBA">
              <w:rPr>
                <w:b/>
                <w:sz w:val="24"/>
                <w:szCs w:val="24"/>
                <w:lang w:eastAsia="ru-RU"/>
              </w:rPr>
              <w:t xml:space="preserve">. </w:t>
            </w:r>
            <w:r w:rsidRPr="00693EBA">
              <w:rPr>
                <w:sz w:val="24"/>
                <w:szCs w:val="24"/>
                <w:lang w:eastAsia="ru-RU"/>
              </w:rPr>
              <w:t>Авторское мироощущение и читательские впечатления</w:t>
            </w:r>
            <w:r w:rsidRPr="00693EBA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Выделять характерные признаки лирики в изучаемых стихотворениях, составлять устный и письменный сопоставительный анализ стихотворений, выявлять художественно значимые изобразительно-выразительные средства языка поэта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Определять понятия, создавать обобщения, устанавливать аналогии, классифицировать,   самостоятельно выбирать основания и критерии для классификации.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   владение устной и письменной речью, монологической контекстной речью.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приобщение к духовно-нравственным ценностям русской литературы и культуры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Совершенство-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вание духовно-нравственных качеств личности,   уважительного отношения к русской литературе Выявление особенностей поэзии Лермонтова. Работа над языком. Подготовка к выразительному чтению.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Семыкина, Е.Н. Комплексный литературоведческий анализ (от теории к практике): учебное пособие / Е.Н. Семыкина, Л.П. Соломахина, Е.А. Ширина. – Белгород: Изд-во БелРИПКППС, 2011. – 294 с. 3. Тодоров, Л.В. Русское стихосложение в школьном изучении / Л.В. Тодоров. – М.: Просвещение, 2010. – 96 с. 4. Тодоров, Л.В. Поэзия: образы и понятия: Пособие для учителя / Л.В. Тодоров. – М.: Русское слово, 2010. – 192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47-48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Е.А. Баратынский. «Водопад».2ч.</w:t>
            </w:r>
          </w:p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Автор и пейзаж в лирическом стихотворении, особенности пейзажа.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анализ стихотворений, выявлять художественно значимые изобразительно-выразительные средства языка поэта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Определять понятия, создавать обобщения, устанавливать аналогии, классифицировать,   самостоятельно выбирать основания и критерии для классификации.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приобщение к духовно-нравственным ценностям русской литературы и культуры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Совершенство-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вание духовно-нравственных качеств личности,  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Русское стихосложение в школьном изучении / Л.В. Тодоров. – М.: Просвещение, 2010. – 96 с. 4. Тодоров, Л.В. Поэзия: образы и понятия: Пособие для учителя / Л.В. Тодоров. – М.: Русское слово, 2010. – 192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49- 50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М.Ю. Лермонтов. «Три пальмы».2ч</w:t>
            </w:r>
            <w:r w:rsidRPr="00693EBA">
              <w:rPr>
                <w:b/>
                <w:sz w:val="24"/>
                <w:szCs w:val="24"/>
                <w:lang w:eastAsia="ru-RU"/>
              </w:rPr>
              <w:t>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Образы природы как средство раскрытия души лирического героя.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анализ стихотворений, выявлять художественно значимые изобразительно-выразительные средства языка поэта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Определять понятия, создавать обобщения, устанавливать аналогии, классифицировать,   самостоятельно выбирать основания и критерии для классификации.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приобщение к духовно-нравственным ценностям русской литературы и культуры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Совершенство-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вание духовно-нравственных качеств личности,  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Лермонтов Михаил Юрьевич-  </w:t>
            </w:r>
            <w:hyperlink r:id="rId10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http://www.lermontow.org.ru</w:t>
              </w:r>
            </w:hyperlink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51- 52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С.А. Есенин «В зимний вечер по задворкам»; «Сыплет черёмуха снегом»; «Край любимый! Сердцу снятся...»; «Топи да болота». . 2ч.</w:t>
            </w:r>
          </w:p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Образы природы как средство раскрытия души лирического героя.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анализ стихотворений, выявлять художественно значимые изобразительно-выразительные средства языка поэта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приобщение к духовно-нравственным ценностям русской литературы и культуры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Совершенство-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вание духовно-нравственных качеств личности,  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Слова: поэзия Серебряного века - </w:t>
            </w:r>
            <w:hyperlink r:id="rId11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http://slova.org.ru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.</w:t>
            </w:r>
            <w:r w:rsidRPr="00693EBA">
              <w:rPr>
                <w:sz w:val="24"/>
                <w:szCs w:val="24"/>
                <w:lang w:eastAsia="ru-RU"/>
              </w:rPr>
              <w:tab/>
              <w:t xml:space="preserve">Стихия: классическая русская / советская поэзия - </w:t>
            </w:r>
            <w:hyperlink r:id="rId12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http://litera.ru/stihiya/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Виртуальная экскурсия в музей-заповедник «Константиново»</w:t>
            </w:r>
            <w:hyperlink r:id="rId13" w:history="1">
              <w:r w:rsidRPr="00693EBA">
                <w:rPr>
                  <w:rStyle w:val="a3"/>
                  <w:sz w:val="24"/>
                  <w:szCs w:val="24"/>
                  <w:lang w:val="en-US" w:eastAsia="ru-RU"/>
                </w:rPr>
                <w:t>htt</w:t>
              </w:r>
              <w:r w:rsidRPr="00693EBA">
                <w:rPr>
                  <w:rStyle w:val="a3"/>
                  <w:sz w:val="24"/>
                  <w:szCs w:val="24"/>
                  <w:lang w:eastAsia="ru-RU"/>
                </w:rPr>
                <w:t>:|//</w:t>
              </w:r>
              <w:r w:rsidRPr="00693EBA">
                <w:rPr>
                  <w:rStyle w:val="a3"/>
                  <w:sz w:val="24"/>
                  <w:szCs w:val="24"/>
                  <w:lang w:val="en-US" w:eastAsia="ru-RU"/>
                </w:rPr>
                <w:t>esenin</w:t>
              </w:r>
              <w:r w:rsidRPr="00693EBA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693EBA">
                <w:rPr>
                  <w:rStyle w:val="a3"/>
                  <w:sz w:val="24"/>
                  <w:szCs w:val="24"/>
                  <w:lang w:val="en-US" w:eastAsia="ru-RU"/>
                </w:rPr>
                <w:t>niv</w:t>
              </w:r>
              <w:r w:rsidRPr="00693EBA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693EBA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r w:rsidRPr="00693EBA">
                <w:rPr>
                  <w:rStyle w:val="a3"/>
                  <w:sz w:val="24"/>
                  <w:szCs w:val="24"/>
                  <w:lang w:eastAsia="ru-RU"/>
                </w:rPr>
                <w:t>/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53- 54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Б.Л. Пастернак. «Снег идет». Д.С. Самойлов. «Перед снегом». Е.А. Евтушенко «Идут белые снеги...» 2ч.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Образы природы как средство раскрытия души лирического героя.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Выделять характерные признаки лирики в изучаемых стихотворениях, составлять устный и письменный сопоставительный анализ стихотворений, выявлять художественно значимые изобразительно-выразительные средства языка поэта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умение работать с разными источниками информации, находить ее, анализировать, использовать в самостоятель-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ной деятельности, определять понятия, создавать обобщения, устанавливать аналогии.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развитие эстетического сознания через освоение художественного наследия. Философский смысл пейзажных стихотворений, их символика.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BiblioГид – книги и дети: проект Российской государственной детской библиотеки - </w:t>
            </w:r>
            <w:hyperlink r:id="rId14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http://www.bibliogid.ru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ab/>
              <w:t xml:space="preserve">Kidsbook: библиотека детской литературы - </w:t>
            </w:r>
            <w:hyperlink r:id="rId15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http://kidsbook.narod.ru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ab/>
              <w:t xml:space="preserve">Виртуальный музей литературных героев - </w:t>
            </w:r>
            <w:hyperlink r:id="rId16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http://www.likt590.ru/project/museum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55- 56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 xml:space="preserve">В.В. Маяковский. «Необычайное </w:t>
            </w:r>
            <w:r w:rsidRPr="00693EBA">
              <w:rPr>
                <w:i/>
                <w:sz w:val="24"/>
                <w:szCs w:val="24"/>
                <w:lang w:eastAsia="ru-RU"/>
              </w:rPr>
              <w:lastRenderedPageBreak/>
              <w:t xml:space="preserve">приключение, бывшее с Владимиром Маяковским летом на даче». 2ч. </w:t>
            </w:r>
            <w:r w:rsidRPr="00693EBA">
              <w:rPr>
                <w:i/>
                <w:sz w:val="24"/>
                <w:szCs w:val="24"/>
                <w:lang w:eastAsia="ru-RU"/>
              </w:rPr>
              <w:tab/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Философский смысл пейзажных стихотворений, их символика.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Выделять характерные признаки лирики в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изучаемых стихотворениях, составлять устный и письменный сопоставительный анализ стихотворений, выявлять художественно значимые изобразительно-выразительные средства языка поэта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умение работать с разными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источниками информации, находить ее, анализировать, использовать в самостоятель-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ной деятельности, определять понятия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Философский смысл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пейзажных стихотворений, их символика.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BiblioГид – книги и дети: проект Российской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государственной детской библиотеки - http://www.bibliogid.ru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ab/>
              <w:t>Kidsbook: библиотека детской литературы - http://kidsbook.narod.ru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ab/>
              <w:t>Виртуальный музей литературных героев - http://www.likt590.ru/project/museum/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rPr>
          <w:trHeight w:val="2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57- 58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М. Цветаева «Моим стихам...» В.Ф. Ходасевич. «Поэту». 2ч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Философский смысл пейзажных стихотворений, их символика.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Выделять характерные признаки лирики в изучаемых стихотворениях, составлять устный и письменный сопоставительный анализ стихотворений, выявлять художественно значимые изобразительно-выразительные средства языка поэта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выделять причинно-следственные связи в устных высказываниях, формулировать выводы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Автор и пейзаж в лирическом стихотворении, особенности пейзажа в стихотворениях разных авторов. Образы природы как средство раскрытия души лирического героя.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rPr>
          <w:trHeight w:val="2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59- 60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Интерпретация стихотворений. Представление презентаций.2ч.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Определять понятия, создавать обобщения, устанавливать аналогии, классифицировать,   самостоятельно выбирать основания и критерии для классификации, определять общее и индивидуальное, неповторимое в литературном образе Родины в творчестве русских поэтов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понимать проблему,  выдвигать гипотезу, структуриро-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вать материал, подбирать аргументы для подтверждения собственной позиции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формирование ответственного отношения к учению, готовности и способности обучающихся к саморазвитию и самообразова-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http://rifma.com.ru/ Рифма. Теория и словари рифм. Словарь разновидностей рифмы. Вс</w:t>
            </w:r>
            <w:r w:rsidRPr="00693EBA">
              <w:rPr>
                <w:rFonts w:ascii="Cambria Math" w:hAnsi="Cambria Math" w:cs="Cambria Math"/>
                <w:sz w:val="24"/>
                <w:szCs w:val="24"/>
                <w:lang w:eastAsia="ru-RU"/>
              </w:rPr>
              <w:t>ѐ</w:t>
            </w:r>
            <w:r w:rsidRPr="00693EBA">
              <w:rPr>
                <w:sz w:val="24"/>
                <w:szCs w:val="24"/>
                <w:lang w:eastAsia="ru-RU"/>
              </w:rPr>
              <w:t xml:space="preserve"> по стихосложению. Поэтический словарь в примерах. Сотни терминов, цитат и пояснений.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Контрольная работа по теме «Лирика» 1ч.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Знать изученные теоретико-литературные понятия по данной теме. Владеть навыком письменного развернутого ответа на проблемный вопрос , владеть начальными навыками литературоведческого анализа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уметь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формирование ответственного отношения к учению, готовности и способности обучающихся к саморазвитию и самообразованию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СТРАНИЦЫ КЛАССИКИ -19ч</w:t>
            </w:r>
            <w:r w:rsidRPr="00693EBA">
              <w:rPr>
                <w:sz w:val="24"/>
                <w:szCs w:val="24"/>
                <w:lang w:eastAsia="ru-RU"/>
              </w:rPr>
              <w:t>.</w:t>
            </w:r>
          </w:p>
          <w:p w:rsidR="00723CCD" w:rsidRPr="00693EBA" w:rsidRDefault="00723CCD" w:rsidP="00901B16">
            <w:pPr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Задачи: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-</w:t>
            </w:r>
            <w:r w:rsidRPr="00693EBA">
              <w:rPr>
                <w:sz w:val="24"/>
                <w:szCs w:val="24"/>
                <w:lang w:eastAsia="ru-RU"/>
              </w:rPr>
              <w:tab/>
              <w:t>приобщение к национальной истории;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-</w:t>
            </w:r>
            <w:r w:rsidRPr="00693EBA">
              <w:rPr>
                <w:sz w:val="24"/>
                <w:szCs w:val="24"/>
                <w:lang w:eastAsia="ru-RU"/>
              </w:rPr>
              <w:tab/>
              <w:t>усвоение и активизация литературоведческих терминов - конфликт, развитие сюжета, роль детали, понятие о пафосе.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Виды ДЕЯТЕЛЬНОСТИ</w:t>
            </w:r>
            <w:r w:rsidRPr="00693EBA">
              <w:rPr>
                <w:sz w:val="24"/>
                <w:szCs w:val="24"/>
                <w:lang w:eastAsia="ru-RU"/>
              </w:rPr>
              <w:t>: чтение и интерпретация.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Понятия для изучения:</w:t>
            </w:r>
            <w:r w:rsidRPr="00693EBA">
              <w:rPr>
                <w:sz w:val="24"/>
                <w:szCs w:val="24"/>
                <w:lang w:eastAsia="ru-RU"/>
              </w:rPr>
              <w:t xml:space="preserve"> Конфликт, движение сюжета, деталь, рассказчик, пафос, сатира, характеристика персонажа.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lastRenderedPageBreak/>
              <w:t>Связь между видами искусства.</w:t>
            </w:r>
            <w:r w:rsidRPr="00693EBA">
              <w:rPr>
                <w:sz w:val="24"/>
                <w:szCs w:val="24"/>
                <w:lang w:eastAsia="ru-RU"/>
              </w:rPr>
              <w:t xml:space="preserve"> Музыка Г. Свиридова к повести А. С. Пушкина «Метель». Экранизации повестей «Метель» (реж. П. Фоменко, 1984) и «Выстрел» (реж. П. Фоменко, 1981).Фильм «Вечера на хуторе близ Диканыси» (реж.А. Роу, 1961)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62- 63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А.С. Пушкин. «Повести Белкина».  2ч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Из биографии поэта (к истории создания «Повестей   Белкина»).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Знать, что такое рождественский рассказ, подбирать цитатные примеры, анализировать различные формы выражения авторской позиции, составлять план устного и письменного высказывания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умение работать с разными источниками информации из ресурсов Интернета находить ее, анализировать, использовать в самостоятель-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ной деятельности,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приобщение к духовно-нравственным ценностям русской литературы и культуры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Пушкин Александр Сергеевич - </w:t>
            </w:r>
            <w:hyperlink r:id="rId17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http://www.aleksandrpushkin.net.ru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64-67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«</w:t>
            </w:r>
            <w:r w:rsidRPr="00693EBA">
              <w:rPr>
                <w:i/>
                <w:sz w:val="24"/>
                <w:szCs w:val="24"/>
                <w:lang w:eastAsia="ru-RU"/>
              </w:rPr>
              <w:t>Выстрел» 4ч.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1. Картины офицерского быта. Сильвио и его обидчики. 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 Тайная мысль героя: месть или попытка отстоять свое достоинство?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3. Дуэль как способ разрешения конфликта и как игра человека с собственной судьбой . Сопоставление двух дуэлей.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4. Образ графа. Поведение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человека чести перед лицом  смерти. Рассказчик в «Выстреле»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Познакомить с личностью писателя и своеобразием его творчества;     воспринять и осмыслить особый мир платоновских героев , своеобразие стилистики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   владение устной и письменной речью, монологической контекстной речью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Совершенство-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вание духовно-нравственных качеств личности,   уважительного отношения к русской литературе.   </w:t>
            </w:r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Пушкин Александр Сергеевич - http://www.aleksandrpushkin.net.ru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68-70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М. Ю. Лермонтов. «Бородино»  3ч.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1. Из биографии поэта ( к истории создания стихотворения). Историческая основа стихотворения.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 Героизм русского народа, патриотический пафос в стихотворении.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3. Роль эпитета в поэтическом описании действия. Яркость и выразительность языка Лермонтова.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Знать содержание прочитанного произведения,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Смысловое чтение, уметь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Развитие эстетического сознания через освоение художественного наследия. Осознает себя гражданином своего Отечества, проявляет интерес и уважение к другим народам; признает общепринятые морально-этические нормы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Лермонтов Михаил Юрьевич-  </w:t>
            </w:r>
            <w:hyperlink r:id="rId18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http://www.lermontow.org.ru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rPr>
          <w:trHeight w:val="4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70-74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Н. В. Гоголь. Рассказ о писателе. «Вечера на хуторе близ Диканьки» 5ч.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1. Из биографии (к истории создания цикла).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2-3. «Ночь перед Рождеством» Фольклорные мотивы в повести.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4. Поэтизация казачьей вольности и чувства любви в ранних произведениях Н.В.Гоголя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5. Комическое в Гоголя.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 Знать: содержание прочитанного произведения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Уметь: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умение работать с разными источниками информации, находить ее, анализировать, использовать в самостоятель-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.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Коллекция «Русская и зарубежная литература для школы» Российского общеобразовательного портала - </w:t>
            </w:r>
            <w:hyperlink r:id="rId19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http://litera.edu.ru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Гоголь Николай Васильевич - </w:t>
            </w:r>
            <w:hyperlink r:id="rId20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http://www.nikolaygogol.org.ru/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rPr>
          <w:trHeight w:val="4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75- 79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 xml:space="preserve">И.С.Тургенев «Муму». 5ч. 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 xml:space="preserve">1. </w:t>
            </w:r>
            <w:r w:rsidRPr="00693EBA">
              <w:rPr>
                <w:sz w:val="24"/>
                <w:szCs w:val="24"/>
                <w:lang w:eastAsia="ru-RU"/>
              </w:rPr>
              <w:t xml:space="preserve">Из биографии (к истории создания рассказа). 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 Образ Герасима. Герасим и собачка Муму: раскрытие душевных качеств главного героя.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3. Картины крепостного быта. Образ своенравной барыни. 4.Трагическая развязка рассказа. Смысл концовки.</w:t>
            </w:r>
          </w:p>
          <w:p w:rsidR="00723CCD" w:rsidRPr="00693EBA" w:rsidRDefault="00723CCD" w:rsidP="00901B16">
            <w:pPr>
              <w:rPr>
                <w:b/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5. Автор и рассказчик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Знать содержание прочитанного произведения,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Смысловое чтение, уметь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Развитие эстетического сознания через освоение художественного наследия. Осознает себя гражданином своего Отечества, проявляет интерес и уважение к другим народам; признает общепринятые морально-этические нормы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b/>
                <w:sz w:val="24"/>
                <w:szCs w:val="24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Среди ровесников – 22ч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 xml:space="preserve">Задачи:  </w:t>
            </w:r>
            <w:r w:rsidRPr="00693EBA">
              <w:rPr>
                <w:sz w:val="24"/>
                <w:szCs w:val="24"/>
                <w:lang w:eastAsia="ru-RU"/>
              </w:rPr>
              <w:t>воспитание характера и моральных ценностей; усвоение и активизация литературоведческих терминов: роль пейзажа в литературном произведении, автобиографический герой.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b/>
                <w:sz w:val="24"/>
                <w:szCs w:val="24"/>
                <w:lang w:eastAsia="ru-RU"/>
              </w:rPr>
              <w:t>Виды деятельности:</w:t>
            </w:r>
            <w:r w:rsidRPr="00693EBA">
              <w:rPr>
                <w:sz w:val="24"/>
                <w:szCs w:val="24"/>
                <w:lang w:eastAsia="ru-RU"/>
              </w:rPr>
              <w:t xml:space="preserve"> чтение и интерпретация.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С.Т. Аксаков. Детские годы Багрова-внука1ч.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Из биографии (детские годы писателя).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Разбор двух – трех глав повести (по выбору учителя)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развивать навыки выразительного чтения, анализа текста, описания картин   знать,  Образы малой родины, родных людей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как изначальный исток образа Родины, России.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Умение осознанно использовать речевые средства в соответствии с задачей коммуникации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для выражения своих чувств, мыслей и потребностей;    владение устной и письменной речью, речью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Знание истории языка, культуры своего народа, своего края, основ культурного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наследия народов России и человечества; усвоение гуманистических, демократических и традиционных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BiblioГид – книги и дети: проект Российской государственной детской библиотеки - </w:t>
            </w:r>
            <w:hyperlink r:id="rId21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http://www.bibliogid.ru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81- 84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Л.Н.Толстой. Детство 4ч.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1. Из биографии (детские годы писателя).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Автобиографичность произведения, автор и рассказчик, особенности повествования.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 Образ Николеньки Иртеньева: события, увиденные глазами десятилетнего ребенка и анализируемые взрослым человеком.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3. Система персонажей: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семья Иртеньевых- папенька, матушка, Володя, Любочка, отношения в семье.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4. Учитель Карл Иванович и Наталья Савишна – простые добрые и любящие детей. Тема воспитания и становления характера.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Иметь представление об особенностях героев  Толстого, выполнять письменный выборочный пересказ с творческим заданием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Умение организовывать  учебное сотрудничество и совместную деятельность с учителем и сверстниками;   работать индивидуально и в группе.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Толстой Лев Николаевич - </w:t>
            </w:r>
            <w:hyperlink r:id="rId22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http://www.levtolstoy.org.ru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85- 88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М.Горький.</w:t>
            </w:r>
          </w:p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Детство4ч.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1. Из биографии (детские годы писателя). Кто рассказывает о детстве (голоса героя – рассказчика и автора). 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 Взросление маленького человека, борьба за свое достоинство.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3. Образ бабушки как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воплощение народной мудрости и душевного тепла.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4. картины природы в повести.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Владеть навыком письменного развернутого ответа на проблемный вопрос ,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  владеть начальными навыками литературоведческого анализа.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уметь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формирование ответственного отношения к учению, готовности и способности обучающихся к саморазвитию и самообразованию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hyperlink r:id="rId23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http://www.ayguo.com/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Ресурс содержит материалы по русской классической литературе: звуковые записи для свободного некоммерческого использования.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89- 90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Ю.Я.Яковлев.</w:t>
            </w:r>
          </w:p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Багульник2ч.</w:t>
            </w:r>
          </w:p>
          <w:p w:rsidR="00723CCD" w:rsidRPr="00693EBA" w:rsidRDefault="00723CCD" w:rsidP="00723CCD">
            <w:pPr>
              <w:pStyle w:val="a6"/>
              <w:numPr>
                <w:ilvl w:val="1"/>
                <w:numId w:val="1"/>
              </w:numPr>
              <w:ind w:left="34" w:firstLine="0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Человек в общении с природой.. Образ багульника, его роль в рассказе.</w:t>
            </w:r>
          </w:p>
          <w:p w:rsidR="00723CCD" w:rsidRPr="00693EBA" w:rsidRDefault="00723CCD" w:rsidP="00901B16">
            <w:pPr>
              <w:pStyle w:val="a6"/>
              <w:ind w:left="34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 Природа и воспитание человеческой души.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Регулятивные: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Познавательные: выполняет учебно-познавательные действия в материализованной и умственной форме; Коммуникативные: строит небольшие монологические высказывания,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воспитание чувства любви к многонациональному Отечеству, уважительного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 отношения к русской литературе, к культурам других народов. 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Словарь смыслов русского языка – справочное онлайн издание по русскому языку - </w:t>
            </w:r>
            <w:hyperlink r:id="rId24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http://www.slovo.zovu.ru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91- 94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А.Г.Алексин.</w:t>
            </w:r>
          </w:p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«Мой брат играет на кларнете»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 xml:space="preserve">4ч. 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1Ребенок в мире взрослых и «Взросление» отношений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между детьми.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2.Конфликт между различными поколениями в повести.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3.Нравственное изменение героев в ходе развития сюжетного действия.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4.Отстаивание правды, добра и справедливости.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осуществлять расширенный поиск информации с использование ресурсов  библиотек. Давать определение понятиям. Предметные: выразительно  читать текст, использовать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сведения из истории при объяснении  темы и идеи произведения. Личностные: совершенствование нравственных качеств, формирование милосердия отзывчивости, толерантности.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Определять понятия, создавать обобщения, устанавливать аналогии,класси-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фицировать,    самостоятельно выбирать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основания и критерии для классификации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Знание      основ культурного наследия   человечества; усвоение гуманистических, демократических и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традиционных ценностей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hyperlink r:id="rId25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http://audiotheater.indeep.ru/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 Ресурс предназначен для учащихся основной и старшей школы. Он содержит библиотеку аудиофайлов: аудиоспектакли, радиопостановки,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говорящие книги, саундтреки и пр., а также историю создания и концепция «Аудио Театра», обсуждение тематических вопросов в форуме и новости проекта.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rPr>
          <w:trHeight w:val="4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 95- 99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В.К.Железников.</w:t>
            </w:r>
          </w:p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«Чучело»5ч.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1-2.Человек в коллективе. Личность в противостоянии агрессивной и несправедливой толпе (феномен «белой вороны»).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3-4.Равнодушные взрослые. Предательство Димки сомова.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5.Достоинство и самоуважение главной героини повести.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Выполнять сопоставительный анализ произведений умение пользоваться интернетом,  воспитание нравственности, ориентироваться в системе моральных норм и ценностей..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Определять понятия, создавать обобщения, устанавливать аналогии,класси-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фицировать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hyperlink r:id="rId26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http://audiotheater.indeep.ru/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 Ресурс предназначен для учащихся основной и старшей школы. Он содержит библиотеку аудиофайлов: аудиоспектакли, радиопостановки, говорящие книги, саундтреки и пр., а также историю создания и концепция «Аудио Театра», обсуждение тематических вопросов в форуме и новости проекта.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>100-101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Ю.П.Мориц.</w:t>
            </w:r>
          </w:p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« Всадник Алеша»</w:t>
            </w:r>
          </w:p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2ч.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1.Скорое взросление и трудный выбор Алеши. Поездка Алеши к отцу и брату.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2.Возможность возвращения к прежней жизни. Символика названия.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Устные ответы на вопросы с использованием цитирования, участие в коллективном диалоге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Определять понятия, создавать обобщения, устанавливать аналогии,класси-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фицировать,    самостоятельно выбирать основания и критерии для классификации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hyperlink r:id="rId27" w:history="1">
              <w:r w:rsidRPr="00693EBA">
                <w:rPr>
                  <w:rStyle w:val="a3"/>
                  <w:sz w:val="24"/>
                  <w:szCs w:val="24"/>
                  <w:lang w:eastAsia="ru-RU"/>
                </w:rPr>
                <w:t>http://lit.1september.ru/articlef.php?ID=200600414</w:t>
              </w:r>
            </w:hyperlink>
          </w:p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3CCD" w:rsidRPr="00693EBA" w:rsidTr="00901B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>102- 105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i/>
                <w:sz w:val="24"/>
                <w:szCs w:val="24"/>
                <w:lang w:eastAsia="ru-RU"/>
              </w:rPr>
            </w:pPr>
            <w:r w:rsidRPr="00693EBA">
              <w:rPr>
                <w:i/>
                <w:sz w:val="24"/>
                <w:szCs w:val="24"/>
                <w:lang w:eastAsia="ru-RU"/>
              </w:rPr>
              <w:t>Повторение, обобщение изученного в 6 классе 4ч.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t xml:space="preserve">Знать и уметь определять роды и жанры произведений; владеть теоретико-литературными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понятиями из программы, которые помогают анализировать художественное произведение; уметь объяснять свою точку зрения по понравившимся произведениям.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владение основами самоконтроля, самооценки, принятия решений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и осуществления осознанного выбора в учебной и познавательной деятельности.   </w:t>
            </w:r>
          </w:p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CD" w:rsidRPr="00693EBA" w:rsidRDefault="00723CCD" w:rsidP="00901B16">
            <w:pPr>
              <w:rPr>
                <w:sz w:val="24"/>
                <w:szCs w:val="24"/>
                <w:lang w:eastAsia="ru-RU"/>
              </w:rPr>
            </w:pPr>
            <w:r w:rsidRPr="00693EBA">
              <w:rPr>
                <w:sz w:val="24"/>
                <w:szCs w:val="24"/>
                <w:lang w:eastAsia="ru-RU"/>
              </w:rPr>
              <w:lastRenderedPageBreak/>
              <w:t xml:space="preserve">приобщение к духовно-нравственным ценностям     культуры, </w:t>
            </w:r>
            <w:r w:rsidRPr="00693EBA">
              <w:rPr>
                <w:sz w:val="24"/>
                <w:szCs w:val="24"/>
                <w:lang w:eastAsia="ru-RU"/>
              </w:rPr>
              <w:lastRenderedPageBreak/>
              <w:t>сопоставление их с духовно-нравственными ценностями других народов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D" w:rsidRPr="00693EBA" w:rsidRDefault="00723CCD" w:rsidP="00901B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7340A" w:rsidRDefault="00C7340A">
      <w:bookmarkStart w:id="0" w:name="_GoBack"/>
      <w:bookmarkEnd w:id="0"/>
    </w:p>
    <w:sectPr w:rsidR="00C7340A" w:rsidSect="00723CC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36E2E"/>
    <w:multiLevelType w:val="multilevel"/>
    <w:tmpl w:val="1F24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CD"/>
    <w:rsid w:val="00723CCD"/>
    <w:rsid w:val="00C7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CCD"/>
    <w:rPr>
      <w:color w:val="0000FF" w:themeColor="hyperlink"/>
      <w:u w:val="single"/>
    </w:rPr>
  </w:style>
  <w:style w:type="paragraph" w:styleId="a4">
    <w:name w:val="No Spacing"/>
    <w:uiPriority w:val="1"/>
    <w:qFormat/>
    <w:rsid w:val="00723CCD"/>
    <w:pPr>
      <w:spacing w:after="0" w:line="240" w:lineRule="auto"/>
    </w:pPr>
  </w:style>
  <w:style w:type="table" w:styleId="a5">
    <w:name w:val="Table Grid"/>
    <w:basedOn w:val="a1"/>
    <w:rsid w:val="0072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723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CCD"/>
    <w:rPr>
      <w:color w:val="0000FF" w:themeColor="hyperlink"/>
      <w:u w:val="single"/>
    </w:rPr>
  </w:style>
  <w:style w:type="paragraph" w:styleId="a4">
    <w:name w:val="No Spacing"/>
    <w:uiPriority w:val="1"/>
    <w:qFormat/>
    <w:rsid w:val="00723CCD"/>
    <w:pPr>
      <w:spacing w:after="0" w:line="240" w:lineRule="auto"/>
    </w:pPr>
  </w:style>
  <w:style w:type="table" w:styleId="a5">
    <w:name w:val="Table Grid"/>
    <w:basedOn w:val="a1"/>
    <w:rsid w:val="0072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72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book.narod.ru" TargetMode="External"/><Relationship Id="rId13" Type="http://schemas.openxmlformats.org/officeDocument/2006/relationships/hyperlink" Target="file:///D:\Documents%20and%20Settings\&#1040;&#1076;&#1084;&#1080;&#1085;&#1080;&#1089;&#1090;&#1088;&#1072;&#1090;&#1086;&#1088;\HHH\Downloads\&#1083;&#1072;&#1085;&#1080;&#1085;%206%20&#1082;&#1083;&#1072;&#1089;&#1089;.docx" TargetMode="External"/><Relationship Id="rId18" Type="http://schemas.openxmlformats.org/officeDocument/2006/relationships/hyperlink" Target="http://www.lermontow.org.ru" TargetMode="External"/><Relationship Id="rId26" Type="http://schemas.openxmlformats.org/officeDocument/2006/relationships/hyperlink" Target="http://audiotheater.indeep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ibliogid.ru" TargetMode="External"/><Relationship Id="rId7" Type="http://schemas.openxmlformats.org/officeDocument/2006/relationships/hyperlink" Target="http://www.bibliogid.ru" TargetMode="External"/><Relationship Id="rId12" Type="http://schemas.openxmlformats.org/officeDocument/2006/relationships/hyperlink" Target="http://litera.ru/stihiya/" TargetMode="External"/><Relationship Id="rId17" Type="http://schemas.openxmlformats.org/officeDocument/2006/relationships/hyperlink" Target="http://www.aleksandrpushkin.net.ru" TargetMode="External"/><Relationship Id="rId25" Type="http://schemas.openxmlformats.org/officeDocument/2006/relationships/hyperlink" Target="http://audiotheater.indee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kt590.ru/project/museum" TargetMode="External"/><Relationship Id="rId20" Type="http://schemas.openxmlformats.org/officeDocument/2006/relationships/hyperlink" Target="http://www.nikolaygogol.org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tera.edu.ru" TargetMode="External"/><Relationship Id="rId11" Type="http://schemas.openxmlformats.org/officeDocument/2006/relationships/hyperlink" Target="http://slova.org.ru" TargetMode="External"/><Relationship Id="rId24" Type="http://schemas.openxmlformats.org/officeDocument/2006/relationships/hyperlink" Target="http://www.slovo.zov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idsbook.narod.ru" TargetMode="External"/><Relationship Id="rId23" Type="http://schemas.openxmlformats.org/officeDocument/2006/relationships/hyperlink" Target="http://www.ayguo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ermontow.org.ru" TargetMode="External"/><Relationship Id="rId19" Type="http://schemas.openxmlformats.org/officeDocument/2006/relationships/hyperlink" Target="http://litera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kt590.ru/project/museum/" TargetMode="External"/><Relationship Id="rId14" Type="http://schemas.openxmlformats.org/officeDocument/2006/relationships/hyperlink" Target="http://www.bibliogid.ru" TargetMode="External"/><Relationship Id="rId22" Type="http://schemas.openxmlformats.org/officeDocument/2006/relationships/hyperlink" Target="http://www.levtolstoy.org.ru" TargetMode="External"/><Relationship Id="rId27" Type="http://schemas.openxmlformats.org/officeDocument/2006/relationships/hyperlink" Target="http://lit.1september.ru/articlef.php?ID=2006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5461</Words>
  <Characters>31133</Characters>
  <Application>Microsoft Office Word</Application>
  <DocSecurity>0</DocSecurity>
  <Lines>259</Lines>
  <Paragraphs>73</Paragraphs>
  <ScaleCrop>false</ScaleCrop>
  <Company/>
  <LinksUpToDate>false</LinksUpToDate>
  <CharactersWithSpaces>36521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2020-01-05T16:01:00Z</dcterms:created>
  <dcterms:modified xsi:type="dcterms:W3CDTF">2020-01-05T16:02:00Z</dcterms:modified>
</cp:coreProperties>
</file>